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EF0" w:rsidRPr="009B6E74" w:rsidRDefault="00270EF0" w:rsidP="00270EF0">
      <w:pPr>
        <w:pStyle w:val="Virsraksts2"/>
        <w:spacing w:before="100" w:beforeAutospacing="1" w:after="240"/>
        <w:jc w:val="center"/>
      </w:pPr>
      <w:r>
        <w:t>Datortehnikas un interneta lietošanas noteikumi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E65459">
        <w:rPr>
          <w:color w:val="262F31"/>
          <w:szCs w:val="24"/>
        </w:rPr>
        <w:t>Publisko datoru, citas ar IT saistītās tehnikas (datori, monitori, printeri, kopētāji, skeneri u.c.) (turpmāk Datortehnika), WiFi, bibliotēku publiskā datortīkla (</w:t>
      </w:r>
      <w:r w:rsidRPr="00E65459">
        <w:rPr>
          <w:szCs w:val="24"/>
        </w:rPr>
        <w:t>turpmāk IT infrastruktūra)</w:t>
      </w:r>
      <w:r w:rsidRPr="00E65459">
        <w:rPr>
          <w:color w:val="262F31"/>
          <w:szCs w:val="24"/>
        </w:rPr>
        <w:t xml:space="preserve"> un interneta lietošanas noteikumi nosaka lietošanas kārtību, lai nodrošinātu drošu un uzticamu šo resursu izmantošanu Jēkabpils novada bibliotēkās.</w:t>
      </w:r>
    </w:p>
    <w:p w:rsidR="00270EF0" w:rsidRPr="00881A86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b/>
          <w:szCs w:val="24"/>
        </w:rPr>
      </w:pPr>
      <w:r w:rsidRPr="00881A86">
        <w:rPr>
          <w:b/>
          <w:szCs w:val="24"/>
        </w:rPr>
        <w:t>Bibliotēkas Datortehnikas un interneta lietotājiem</w:t>
      </w:r>
      <w:r w:rsidRPr="00E65459">
        <w:rPr>
          <w:szCs w:val="24"/>
        </w:rPr>
        <w:t xml:space="preserve"> (</w:t>
      </w:r>
      <w:r w:rsidRPr="00E65459">
        <w:rPr>
          <w:color w:val="262F31"/>
          <w:szCs w:val="24"/>
        </w:rPr>
        <w:t>tajā skaitā arī WiFi</w:t>
      </w:r>
      <w:r w:rsidRPr="00881A86">
        <w:rPr>
          <w:b/>
          <w:color w:val="262F31"/>
          <w:szCs w:val="24"/>
        </w:rPr>
        <w:t xml:space="preserve">), </w:t>
      </w:r>
      <w:r w:rsidRPr="00881A86">
        <w:rPr>
          <w:b/>
          <w:szCs w:val="24"/>
        </w:rPr>
        <w:t>ir jāapliecina ka ir iepazinies ar šiem noteikumiem.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CB3127">
        <w:rPr>
          <w:b/>
          <w:szCs w:val="24"/>
        </w:rPr>
        <w:t>Datortehniku drīkst lietot tikai reģistrēti bibliotēkas lietotāji</w:t>
      </w:r>
      <w:r w:rsidRPr="00E65459">
        <w:rPr>
          <w:szCs w:val="24"/>
        </w:rPr>
        <w:t>, vai atsevišķos gadījumos, uzrādot personu apliecinošu dokumentu – kā VIESIS.</w:t>
      </w:r>
      <w:r w:rsidRPr="00E65459" w:rsidDel="007A66BD">
        <w:rPr>
          <w:szCs w:val="24"/>
        </w:rPr>
        <w:t xml:space="preserve"> </w:t>
      </w:r>
    </w:p>
    <w:p w:rsidR="00270EF0" w:rsidRPr="00CB3127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b/>
          <w:szCs w:val="24"/>
        </w:rPr>
      </w:pPr>
      <w:r w:rsidRPr="00CB3127">
        <w:rPr>
          <w:b/>
          <w:szCs w:val="24"/>
        </w:rPr>
        <w:t xml:space="preserve">Datortehnikas un interneta pakalpojumi, kā arī piekļuve </w:t>
      </w:r>
      <w:r w:rsidRPr="00CB3127">
        <w:rPr>
          <w:b/>
          <w:color w:val="262F31"/>
          <w:szCs w:val="24"/>
        </w:rPr>
        <w:t>vispārpieejamiem elektroniskās informācijas resursiem</w:t>
      </w:r>
      <w:r w:rsidRPr="00CB3127">
        <w:rPr>
          <w:b/>
          <w:szCs w:val="24"/>
        </w:rPr>
        <w:t xml:space="preserve"> Bibliotēkā ir bez maksas. 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E65459">
        <w:rPr>
          <w:szCs w:val="24"/>
        </w:rPr>
        <w:t xml:space="preserve">Pirms darba uzsākšanas lietotājam jāreģistrējas, uzrādot un iesniedzot bibliotekāram Lietotāja karti, kuru pēc darba beigšanas lietotājs saņem atpakaļ. 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E65459">
        <w:rPr>
          <w:szCs w:val="24"/>
        </w:rPr>
        <w:t>Interneta lietošanas laiks dienā ir 60 minūtes, mācību vajadzībām ne ilgāk kā 3 stundas. Lietošanas laiku iespējams pagarināt, ja piekļuve datoram nav nepieciešama citam lietotājam.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E65459">
        <w:rPr>
          <w:szCs w:val="24"/>
        </w:rPr>
        <w:t>Bērniem un jauniešiem interneta lietošanas laiks dienā 30 minūtes, mācību vajadzībām ne ilgāk kā 1,5 stunda. Bērniem līdz 14 gadiem Datortehnikas un interneta lietošanai Bibliotēkā ir jābūt vecāku atļaujai.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CB3127">
        <w:rPr>
          <w:b/>
          <w:szCs w:val="24"/>
        </w:rPr>
        <w:t>Atlasīto informāciju drīkst saglabāt mapē uz datora ekrāna.</w:t>
      </w:r>
      <w:r w:rsidRPr="00E65459">
        <w:rPr>
          <w:szCs w:val="24"/>
        </w:rPr>
        <w:t xml:space="preserve"> Beidzot darbu atlasītā informācija ir jāizdzēš. 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CB3127">
        <w:rPr>
          <w:b/>
          <w:szCs w:val="24"/>
        </w:rPr>
        <w:t>Lietotājam ir atļauts izmantot savus informācijas nesējus</w:t>
      </w:r>
      <w:r w:rsidRPr="00E65459">
        <w:rPr>
          <w:szCs w:val="24"/>
        </w:rPr>
        <w:t xml:space="preserve"> (USB atmiņas kartes,</w:t>
      </w:r>
      <w:r w:rsidRPr="00E65459">
        <w:rPr>
          <w:color w:val="262F31"/>
          <w:szCs w:val="24"/>
        </w:rPr>
        <w:t xml:space="preserve"> </w:t>
      </w:r>
      <w:r w:rsidRPr="00E65459">
        <w:rPr>
          <w:szCs w:val="24"/>
        </w:rPr>
        <w:t>USB ārējos cietos diskus, kompaktdiskus) datu ierakstīšanai.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CB3127">
        <w:rPr>
          <w:b/>
          <w:szCs w:val="24"/>
        </w:rPr>
        <w:t>Izdrukas</w:t>
      </w:r>
      <w:r w:rsidRPr="00E65459">
        <w:rPr>
          <w:szCs w:val="24"/>
        </w:rPr>
        <w:t xml:space="preserve"> </w:t>
      </w:r>
      <w:r>
        <w:rPr>
          <w:szCs w:val="24"/>
        </w:rPr>
        <w:t>L</w:t>
      </w:r>
      <w:r w:rsidRPr="00E65459">
        <w:rPr>
          <w:szCs w:val="24"/>
        </w:rPr>
        <w:t xml:space="preserve">ietotājs </w:t>
      </w:r>
      <w:r w:rsidRPr="00CB3127">
        <w:rPr>
          <w:b/>
          <w:szCs w:val="24"/>
        </w:rPr>
        <w:t>drīkst veikt, saskaņojot to ar Bibliotēkas darbinieku</w:t>
      </w:r>
      <w:r w:rsidRPr="00E65459">
        <w:rPr>
          <w:szCs w:val="24"/>
        </w:rPr>
        <w:t xml:space="preserve"> un apmaksājot drukāšanas darbu atbilstoši Cenrādim. 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E65459">
        <w:rPr>
          <w:szCs w:val="24"/>
        </w:rPr>
        <w:t xml:space="preserve">Lietotājs </w:t>
      </w:r>
      <w:r w:rsidRPr="00806FD3">
        <w:rPr>
          <w:b/>
          <w:szCs w:val="24"/>
        </w:rPr>
        <w:t>drīkst izmantot tikai tās programmas, kuras ir instalētas uz konkrētā datora</w:t>
      </w:r>
      <w:r w:rsidRPr="00E65459">
        <w:rPr>
          <w:szCs w:val="24"/>
        </w:rPr>
        <w:t>.</w:t>
      </w:r>
    </w:p>
    <w:p w:rsidR="00270EF0" w:rsidRPr="00E65459" w:rsidRDefault="00270EF0" w:rsidP="00270EF0">
      <w:pPr>
        <w:numPr>
          <w:ilvl w:val="0"/>
          <w:numId w:val="1"/>
        </w:numPr>
        <w:spacing w:before="100" w:beforeAutospacing="1"/>
        <w:ind w:left="426" w:hanging="426"/>
        <w:jc w:val="both"/>
        <w:rPr>
          <w:szCs w:val="24"/>
        </w:rPr>
      </w:pPr>
      <w:r w:rsidRPr="00E65459">
        <w:rPr>
          <w:szCs w:val="24"/>
        </w:rPr>
        <w:t xml:space="preserve">Lietotājam savā darbā stingri </w:t>
      </w:r>
      <w:r w:rsidRPr="00806FD3">
        <w:rPr>
          <w:b/>
          <w:szCs w:val="24"/>
        </w:rPr>
        <w:t>jāievēro darba drošības, elektrodrošības un ugunsdrošības noteikumi</w:t>
      </w:r>
      <w:r w:rsidRPr="00E65459">
        <w:rPr>
          <w:szCs w:val="24"/>
        </w:rPr>
        <w:t>:</w:t>
      </w:r>
    </w:p>
    <w:p w:rsidR="00270EF0" w:rsidRPr="00E65459" w:rsidRDefault="00270EF0" w:rsidP="00270EF0">
      <w:pPr>
        <w:pStyle w:val="Sarakstarindkopa"/>
        <w:numPr>
          <w:ilvl w:val="1"/>
          <w:numId w:val="3"/>
        </w:numPr>
        <w:spacing w:after="100" w:afterAutospacing="1" w:line="257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>nepieļaut iespēju, ka aparatūrā nonāk dažādi sīki metāliski priekšmeti,</w:t>
      </w:r>
    </w:p>
    <w:p w:rsidR="00270EF0" w:rsidRPr="00E65459" w:rsidRDefault="00270EF0" w:rsidP="00270EF0">
      <w:pPr>
        <w:pStyle w:val="Sarakstarindkopa"/>
        <w:numPr>
          <w:ilvl w:val="1"/>
          <w:numId w:val="3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>neaiztikt elektriskos vadus, to savienojumus, kontaktdakšas, kontaktligzdas, datoru daļu savienojošos vadus u.c.,</w:t>
      </w:r>
    </w:p>
    <w:p w:rsidR="00270EF0" w:rsidRPr="00E65459" w:rsidRDefault="00270EF0" w:rsidP="00270EF0">
      <w:pPr>
        <w:pStyle w:val="Sarakstarindkopa"/>
        <w:numPr>
          <w:ilvl w:val="1"/>
          <w:numId w:val="3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 xml:space="preserve">konstatējot bojājumus, </w:t>
      </w:r>
      <w:r>
        <w:rPr>
          <w:rFonts w:ascii="Times New Roman" w:hAnsi="Times New Roman"/>
          <w:sz w:val="24"/>
          <w:szCs w:val="24"/>
        </w:rPr>
        <w:t>jāpārtrauc</w:t>
      </w:r>
      <w:r w:rsidRPr="00E65459">
        <w:rPr>
          <w:rFonts w:ascii="Times New Roman" w:hAnsi="Times New Roman"/>
          <w:sz w:val="24"/>
          <w:szCs w:val="24"/>
        </w:rPr>
        <w:t xml:space="preserve"> darb</w:t>
      </w:r>
      <w:r>
        <w:rPr>
          <w:rFonts w:ascii="Times New Roman" w:hAnsi="Times New Roman"/>
          <w:sz w:val="24"/>
          <w:szCs w:val="24"/>
        </w:rPr>
        <w:t>s</w:t>
      </w:r>
      <w:r w:rsidRPr="00E65459">
        <w:rPr>
          <w:rFonts w:ascii="Times New Roman" w:hAnsi="Times New Roman"/>
          <w:sz w:val="24"/>
          <w:szCs w:val="24"/>
        </w:rPr>
        <w:t xml:space="preserve"> un </w:t>
      </w:r>
      <w:r>
        <w:rPr>
          <w:rFonts w:ascii="Times New Roman" w:hAnsi="Times New Roman"/>
          <w:sz w:val="24"/>
          <w:szCs w:val="24"/>
        </w:rPr>
        <w:t>jā</w:t>
      </w:r>
      <w:r w:rsidRPr="00E65459">
        <w:rPr>
          <w:rFonts w:ascii="Times New Roman" w:hAnsi="Times New Roman"/>
          <w:sz w:val="24"/>
          <w:szCs w:val="24"/>
        </w:rPr>
        <w:t>informē Bibliotēkas darbiniek</w:t>
      </w:r>
      <w:r>
        <w:rPr>
          <w:rFonts w:ascii="Times New Roman" w:hAnsi="Times New Roman"/>
          <w:sz w:val="24"/>
          <w:szCs w:val="24"/>
        </w:rPr>
        <w:t>s</w:t>
      </w:r>
      <w:r w:rsidRPr="00E65459">
        <w:rPr>
          <w:rFonts w:ascii="Times New Roman" w:hAnsi="Times New Roman"/>
          <w:sz w:val="24"/>
          <w:szCs w:val="24"/>
        </w:rPr>
        <w:t>,</w:t>
      </w:r>
    </w:p>
    <w:p w:rsidR="00270EF0" w:rsidRPr="00E65459" w:rsidRDefault="00270EF0" w:rsidP="00270EF0">
      <w:pPr>
        <w:pStyle w:val="Sarakstarindkopa"/>
        <w:numPr>
          <w:ilvl w:val="0"/>
          <w:numId w:val="1"/>
        </w:numPr>
        <w:spacing w:before="100" w:beforeAutospacing="1" w:after="100" w:afterAutospacing="1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>Datortehnikas un interneta lietotājiem aizliegts:</w:t>
      </w:r>
    </w:p>
    <w:p w:rsidR="00270EF0" w:rsidRPr="00E65459" w:rsidRDefault="00270EF0" w:rsidP="00270EF0">
      <w:pPr>
        <w:pStyle w:val="Sarakstarindkopa"/>
        <w:numPr>
          <w:ilvl w:val="0"/>
          <w:numId w:val="4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 xml:space="preserve">ieslēgt vai izslēgt datoru, pieslēgt vai atslēgt kādu datoriekārtu, </w:t>
      </w:r>
      <w:r w:rsidRPr="00E65459">
        <w:rPr>
          <w:rFonts w:ascii="Times New Roman" w:hAnsi="Times New Roman"/>
          <w:color w:val="262F31"/>
          <w:sz w:val="24"/>
          <w:szCs w:val="24"/>
        </w:rPr>
        <w:t>izņemot – pievienot un atvienot vadus, kas nepieciešami zibatmiņas, pārnēsājamo cieto disku vai austiņu pievienošanai u.tml.,</w:t>
      </w:r>
      <w:r w:rsidRPr="00E65459">
        <w:rPr>
          <w:rFonts w:ascii="Times New Roman" w:hAnsi="Times New Roman"/>
          <w:sz w:val="24"/>
          <w:szCs w:val="24"/>
        </w:rPr>
        <w:t xml:space="preserve"> pārstartēt datoru, kad traucēta tā darbība,</w:t>
      </w:r>
    </w:p>
    <w:p w:rsidR="00270EF0" w:rsidRPr="00E65459" w:rsidRDefault="00270EF0" w:rsidP="00270EF0">
      <w:pPr>
        <w:pStyle w:val="Sarakstarindkopa"/>
        <w:numPr>
          <w:ilvl w:val="0"/>
          <w:numId w:val="4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>bojāt, labot, vai kopēt datorā esošo informāciju (datnes), dzēst, atinstalēt vai kā citādi bojāt esošo programmatūru,</w:t>
      </w:r>
    </w:p>
    <w:p w:rsidR="00270EF0" w:rsidRPr="00E65459" w:rsidRDefault="00270EF0" w:rsidP="00270EF0">
      <w:pPr>
        <w:pStyle w:val="Sarakstarindkopa"/>
        <w:numPr>
          <w:ilvl w:val="0"/>
          <w:numId w:val="4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>patvaļīgi mainīt datora konfigurāciju vai uzstādīt programmatūru,</w:t>
      </w:r>
    </w:p>
    <w:p w:rsidR="00270EF0" w:rsidRPr="00E65459" w:rsidRDefault="00270EF0" w:rsidP="00270EF0">
      <w:pPr>
        <w:pStyle w:val="Sarakstarindkopa"/>
        <w:numPr>
          <w:ilvl w:val="0"/>
          <w:numId w:val="4"/>
        </w:numPr>
        <w:spacing w:before="100" w:beforeAutospacing="1" w:after="100" w:afterAutospacing="1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 xml:space="preserve">pie datora atrasties mitrās drēbēs, ar mitrām vai netīrām rokām un pārtikas produktiem </w:t>
      </w:r>
      <w:r>
        <w:rPr>
          <w:rFonts w:ascii="Times New Roman" w:hAnsi="Times New Roman"/>
          <w:sz w:val="24"/>
          <w:szCs w:val="24"/>
        </w:rPr>
        <w:t xml:space="preserve">nesaskaņojot ar bibliotēkas darbinieku </w:t>
      </w:r>
      <w:r w:rsidRPr="00E65459">
        <w:rPr>
          <w:rFonts w:ascii="Times New Roman" w:hAnsi="Times New Roman"/>
          <w:sz w:val="24"/>
          <w:szCs w:val="24"/>
        </w:rPr>
        <w:t xml:space="preserve">atrasties pie datora vairāk kā 2 lietotāji vienlaicīgi, </w:t>
      </w:r>
    </w:p>
    <w:p w:rsidR="00270EF0" w:rsidRPr="00E65459" w:rsidRDefault="00270EF0" w:rsidP="00270EF0">
      <w:pPr>
        <w:pStyle w:val="Sarakstarindkopa"/>
        <w:numPr>
          <w:ilvl w:val="0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sz w:val="24"/>
          <w:szCs w:val="24"/>
        </w:rPr>
        <w:t>trokšņot, skaļi sarunāties, vai citādi traucēt citu lietotāju vai bibliotēkas darbinieku darbu.</w:t>
      </w:r>
    </w:p>
    <w:p w:rsidR="00270EF0" w:rsidRPr="00E65459" w:rsidRDefault="00270EF0" w:rsidP="00270EF0">
      <w:pPr>
        <w:pStyle w:val="Sarakstarindkopa"/>
        <w:numPr>
          <w:ilvl w:val="0"/>
          <w:numId w:val="4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E65459">
        <w:rPr>
          <w:rFonts w:ascii="Times New Roman" w:hAnsi="Times New Roman"/>
          <w:color w:val="262F31"/>
          <w:sz w:val="24"/>
          <w:szCs w:val="24"/>
        </w:rPr>
        <w:t xml:space="preserve">izmantot </w:t>
      </w:r>
      <w:r w:rsidRPr="00E65459">
        <w:rPr>
          <w:rFonts w:ascii="Times New Roman" w:hAnsi="Times New Roman"/>
          <w:sz w:val="24"/>
          <w:szCs w:val="24"/>
        </w:rPr>
        <w:t>Datortehniku, citu IT infrastruktūru un</w:t>
      </w:r>
      <w:r w:rsidRPr="00E65459">
        <w:rPr>
          <w:rFonts w:ascii="Times New Roman" w:hAnsi="Times New Roman"/>
          <w:color w:val="262F31"/>
          <w:sz w:val="24"/>
          <w:szCs w:val="24"/>
        </w:rPr>
        <w:t xml:space="preserve"> </w:t>
      </w:r>
      <w:r w:rsidRPr="00E65459">
        <w:rPr>
          <w:rFonts w:ascii="Times New Roman" w:hAnsi="Times New Roman"/>
          <w:sz w:val="24"/>
          <w:szCs w:val="24"/>
        </w:rPr>
        <w:t>internetu</w:t>
      </w:r>
      <w:r w:rsidRPr="00E65459">
        <w:rPr>
          <w:rFonts w:ascii="Times New Roman" w:hAnsi="Times New Roman"/>
          <w:color w:val="262F31"/>
          <w:sz w:val="24"/>
          <w:szCs w:val="24"/>
        </w:rPr>
        <w:t xml:space="preserve"> tiesību aktos noteikta krimināla, administratīva vai civila rakstura pārkāpumu veikšanai</w:t>
      </w:r>
      <w:r w:rsidRPr="00E65459">
        <w:rPr>
          <w:rFonts w:ascii="Times New Roman" w:hAnsi="Times New Roman"/>
          <w:sz w:val="24"/>
          <w:szCs w:val="24"/>
        </w:rPr>
        <w:t>:</w:t>
      </w:r>
    </w:p>
    <w:p w:rsidR="00270EF0" w:rsidRPr="00E65459" w:rsidRDefault="00270EF0" w:rsidP="00270EF0">
      <w:pPr>
        <w:numPr>
          <w:ilvl w:val="0"/>
          <w:numId w:val="2"/>
        </w:numPr>
        <w:ind w:left="426" w:hanging="426"/>
        <w:jc w:val="both"/>
        <w:rPr>
          <w:szCs w:val="24"/>
        </w:rPr>
      </w:pPr>
      <w:r w:rsidRPr="00E65459">
        <w:rPr>
          <w:szCs w:val="24"/>
        </w:rPr>
        <w:t>Programmatūras problēmsituāciju un datora tehnisku bojājumu gadījumā bibliotekāram ir tiesības pārtraukt Lietotāja darbu.</w:t>
      </w:r>
    </w:p>
    <w:p w:rsidR="00270EF0" w:rsidRPr="00806FD3" w:rsidRDefault="00270EF0" w:rsidP="00270EF0">
      <w:pPr>
        <w:numPr>
          <w:ilvl w:val="0"/>
          <w:numId w:val="2"/>
        </w:numPr>
        <w:spacing w:before="100" w:beforeAutospacing="1" w:after="100" w:afterAutospacing="1"/>
        <w:ind w:left="426" w:hanging="426"/>
        <w:jc w:val="both"/>
        <w:rPr>
          <w:b/>
          <w:szCs w:val="24"/>
        </w:rPr>
      </w:pPr>
      <w:r w:rsidRPr="00806FD3">
        <w:rPr>
          <w:b/>
          <w:szCs w:val="24"/>
        </w:rPr>
        <w:t>Jebkuras programmatūras, Datortehnikas un citas IT infrastruktūras mehāniskiem bojājumiem, kas radušies lietotāja darbības rezultātā, lietotājs sedz visus ar šo bojājumu novēršanu saistītos izdevumus.</w:t>
      </w:r>
    </w:p>
    <w:p w:rsidR="00D65219" w:rsidRPr="00270EF0" w:rsidRDefault="00270EF0" w:rsidP="00270EF0">
      <w:pPr>
        <w:numPr>
          <w:ilvl w:val="0"/>
          <w:numId w:val="2"/>
        </w:numPr>
        <w:spacing w:before="100" w:beforeAutospacing="1" w:after="100" w:afterAutospacing="1"/>
        <w:ind w:left="426" w:hanging="426"/>
        <w:jc w:val="both"/>
        <w:rPr>
          <w:szCs w:val="24"/>
        </w:rPr>
      </w:pPr>
      <w:r w:rsidRPr="00E65459">
        <w:rPr>
          <w:szCs w:val="24"/>
        </w:rPr>
        <w:t>Datortehnikas un citas IT infrastruktūras lietošanas neskaidrību gadījumā Lietotājam jāvēršas pie</w:t>
      </w:r>
      <w:r w:rsidRPr="00F4735A">
        <w:rPr>
          <w:szCs w:val="24"/>
        </w:rPr>
        <w:t xml:space="preserve"> bibliotēkas darbinieka.</w:t>
      </w:r>
      <w:bookmarkStart w:id="0" w:name="_GoBack"/>
      <w:bookmarkEnd w:id="0"/>
    </w:p>
    <w:sectPr w:rsidR="00D65219" w:rsidRPr="00270EF0" w:rsidSect="00F63DFB">
      <w:footnotePr>
        <w:pos w:val="beneathText"/>
      </w:footnotePr>
      <w:pgSz w:w="11905" w:h="16837" w:code="9"/>
      <w:pgMar w:top="1134" w:right="851" w:bottom="851" w:left="1418" w:header="720" w:footer="720" w:gutter="0"/>
      <w:pgNumType w:start="1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132527"/>
    <w:multiLevelType w:val="multilevel"/>
    <w:tmpl w:val="E4C26F8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4F3859F3"/>
    <w:multiLevelType w:val="hybridMultilevel"/>
    <w:tmpl w:val="ECDEA3AA"/>
    <w:lvl w:ilvl="0" w:tplc="0426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572276D7"/>
    <w:multiLevelType w:val="multilevel"/>
    <w:tmpl w:val="C72EA644"/>
    <w:lvl w:ilvl="0">
      <w:start w:val="3"/>
      <w:numFmt w:val="decimal"/>
      <w:lvlText w:val="%1."/>
      <w:lvlJc w:val="left"/>
      <w:pPr>
        <w:ind w:left="914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4897" w:hanging="360"/>
      </w:pPr>
      <w:rPr>
        <w:rFonts w:ascii="Courier New" w:hAnsi="Courier New" w:cs="Courier New" w:hint="default"/>
        <w:b w:val="0"/>
        <w:color w:val="auto"/>
      </w:rPr>
    </w:lvl>
    <w:lvl w:ilvl="2">
      <w:start w:val="1"/>
      <w:numFmt w:val="bullet"/>
      <w:lvlText w:val="o"/>
      <w:lvlJc w:val="left"/>
      <w:pPr>
        <w:ind w:left="2120" w:hanging="720"/>
      </w:pPr>
      <w:rPr>
        <w:rFonts w:ascii="Courier New" w:hAnsi="Courier New" w:cs="Courier New" w:hint="default"/>
        <w:b w:val="0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3" w15:restartNumberingAfterBreak="0">
    <w:nsid w:val="743E45D0"/>
    <w:multiLevelType w:val="hybridMultilevel"/>
    <w:tmpl w:val="462424F8"/>
    <w:lvl w:ilvl="0" w:tplc="B6EA9E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F0"/>
    <w:rsid w:val="00270EF0"/>
    <w:rsid w:val="00D6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358C"/>
  <w15:chartTrackingRefBased/>
  <w15:docId w15:val="{36BDC251-1A2D-452C-8619-F37E9715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70EF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270EF0"/>
    <w:pPr>
      <w:keepNext/>
      <w:jc w:val="right"/>
      <w:outlineLvl w:val="1"/>
    </w:pPr>
    <w:rPr>
      <w:b/>
      <w:sz w:val="2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270EF0"/>
    <w:rPr>
      <w:rFonts w:ascii="Times New Roman" w:eastAsia="Lucida Sans Unicode" w:hAnsi="Times New Roman" w:cs="Times New Roman"/>
      <w:b/>
      <w:sz w:val="28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270EF0"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2234</Words>
  <Characters>1274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Korsaka</dc:creator>
  <cp:keywords/>
  <dc:description/>
  <cp:lastModifiedBy>Ilze Korsaka</cp:lastModifiedBy>
  <cp:revision>1</cp:revision>
  <dcterms:created xsi:type="dcterms:W3CDTF">2022-09-21T07:37:00Z</dcterms:created>
  <dcterms:modified xsi:type="dcterms:W3CDTF">2022-09-21T07:37:00Z</dcterms:modified>
</cp:coreProperties>
</file>